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Times New Roman" w:hAnsi="Calibri" w:cs="Calibri"/>
          <w:b/>
          <w:sz w:val="28"/>
          <w:szCs w:val="24"/>
        </w:rPr>
        <w:alias w:val="Name"/>
        <w:tag w:val="Name"/>
        <w:id w:val="976303765"/>
        <w:placeholder>
          <w:docPart w:val="B9DF36850F104E9B8F4A57E49BFF781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2B528F" w:rsidRPr="002B528F" w:rsidRDefault="002B528F" w:rsidP="002B528F">
          <w:pPr>
            <w:tabs>
              <w:tab w:val="left" w:pos="2448"/>
            </w:tabs>
            <w:spacing w:after="240" w:line="240" w:lineRule="auto"/>
            <w:jc w:val="center"/>
            <w:rPr>
              <w:rFonts w:eastAsia="Times New Roman" w:cstheme="minorHAnsi"/>
              <w:b/>
              <w:sz w:val="28"/>
              <w:szCs w:val="24"/>
            </w:rPr>
          </w:pPr>
          <w:r w:rsidRPr="002B528F">
            <w:rPr>
              <w:rFonts w:ascii="Calibri" w:eastAsia="Times New Roman" w:hAnsi="Calibri" w:cs="Calibri"/>
              <w:b/>
              <w:sz w:val="28"/>
              <w:szCs w:val="24"/>
            </w:rPr>
            <w:t>CPCU Society: Dallas Chapter</w:t>
          </w:r>
        </w:p>
      </w:sdtContent>
    </w:sdt>
    <w:p w:rsidR="002B528F" w:rsidRPr="002B528F" w:rsidRDefault="002B528F" w:rsidP="002B528F">
      <w:pPr>
        <w:tabs>
          <w:tab w:val="left" w:pos="2448"/>
        </w:tabs>
        <w:spacing w:after="360" w:line="240" w:lineRule="auto"/>
        <w:contextualSpacing/>
        <w:jc w:val="center"/>
        <w:outlineLvl w:val="0"/>
        <w:rPr>
          <w:rFonts w:eastAsia="Times New Roman" w:cstheme="minorHAnsi"/>
          <w:sz w:val="24"/>
          <w:szCs w:val="24"/>
        </w:rPr>
      </w:pPr>
      <w:r w:rsidRPr="002B528F">
        <w:rPr>
          <w:rFonts w:eastAsia="Times New Roman" w:cstheme="minorHAnsi"/>
          <w:sz w:val="24"/>
          <w:szCs w:val="24"/>
        </w:rPr>
        <w:t>Meeting Minutes</w:t>
      </w:r>
    </w:p>
    <w:p w:rsidR="002B528F" w:rsidRDefault="002B528F" w:rsidP="002B528F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November 19, 2019</w:t>
      </w:r>
    </w:p>
    <w:p w:rsidR="002B528F" w:rsidRPr="002B528F" w:rsidRDefault="002B528F" w:rsidP="002B528F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2B528F">
        <w:rPr>
          <w:rFonts w:eastAsia="Times New Roman" w:cstheme="minorHAnsi"/>
          <w:b/>
          <w:sz w:val="24"/>
          <w:szCs w:val="24"/>
        </w:rPr>
        <w:t>Opening</w:t>
      </w:r>
    </w:p>
    <w:p w:rsidR="002B528F" w:rsidRPr="002B528F" w:rsidRDefault="002B528F" w:rsidP="002B528F">
      <w:pPr>
        <w:rPr>
          <w:rFonts w:cstheme="minorHAnsi"/>
        </w:rPr>
      </w:pPr>
      <w:r w:rsidRPr="002B528F">
        <w:rPr>
          <w:rFonts w:cstheme="minorHAnsi"/>
        </w:rPr>
        <w:t xml:space="preserve">A Board Meeting of the </w:t>
      </w:r>
      <w:sdt>
        <w:sdtPr>
          <w:rPr>
            <w:rFonts w:cstheme="minorHAnsi"/>
          </w:rPr>
          <w:alias w:val="Name"/>
          <w:tag w:val="Name"/>
          <w:id w:val="976303776"/>
          <w:placeholder>
            <w:docPart w:val="56BA06A35A8E4CB7B5BBDE576AC710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cstheme="minorHAnsi"/>
            </w:rPr>
            <w:t>CPCU Society: Dallas Chapter</w:t>
          </w:r>
        </w:sdtContent>
      </w:sdt>
      <w:r w:rsidRPr="002B528F">
        <w:rPr>
          <w:rFonts w:cstheme="minorHAnsi"/>
        </w:rPr>
        <w:t xml:space="preserve"> was called to order at </w:t>
      </w:r>
      <w:r>
        <w:rPr>
          <w:rFonts w:cstheme="minorHAnsi"/>
        </w:rPr>
        <w:t>1:07</w:t>
      </w:r>
      <w:r w:rsidRPr="002B528F">
        <w:rPr>
          <w:rFonts w:cstheme="minorHAnsi"/>
        </w:rPr>
        <w:t xml:space="preserve">pm on </w:t>
      </w:r>
      <w:r>
        <w:rPr>
          <w:rFonts w:cstheme="minorHAnsi"/>
        </w:rPr>
        <w:t>November 19th, 2019 in Richardson</w:t>
      </w:r>
      <w:r w:rsidRPr="002B528F">
        <w:rPr>
          <w:rFonts w:cstheme="minorHAnsi"/>
        </w:rPr>
        <w:t xml:space="preserve">, TX by </w:t>
      </w:r>
      <w:sdt>
        <w:sdtPr>
          <w:rPr>
            <w:rFonts w:cstheme="minorHAnsi"/>
          </w:rPr>
          <w:alias w:val="Name"/>
          <w:tag w:val="Name"/>
          <w:id w:val="976303832"/>
          <w:placeholder>
            <w:docPart w:val="444211F230554226B6609476BDED90B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>
            <w:rPr>
              <w:rFonts w:cstheme="minorHAnsi"/>
            </w:rPr>
            <w:t>Wallace Eason</w:t>
          </w:r>
        </w:sdtContent>
      </w:sdt>
      <w:r w:rsidRPr="002B528F">
        <w:rPr>
          <w:rFonts w:cstheme="minorHAnsi"/>
        </w:rPr>
        <w:t xml:space="preserve">.  </w:t>
      </w:r>
      <w:r>
        <w:rPr>
          <w:rFonts w:cstheme="minorHAnsi"/>
        </w:rPr>
        <w:t xml:space="preserve">This meeting took place via conference call.  </w:t>
      </w:r>
      <w:r w:rsidRPr="002B528F">
        <w:rPr>
          <w:rFonts w:cstheme="minorHAnsi"/>
        </w:rPr>
        <w:t xml:space="preserve">Quorum met.  </w:t>
      </w:r>
    </w:p>
    <w:p w:rsidR="002B528F" w:rsidRPr="002B528F" w:rsidRDefault="002B528F" w:rsidP="002B528F">
      <w:pPr>
        <w:tabs>
          <w:tab w:val="left" w:pos="2448"/>
        </w:tabs>
        <w:spacing w:after="0" w:line="276" w:lineRule="auto"/>
        <w:outlineLvl w:val="1"/>
        <w:rPr>
          <w:rFonts w:eastAsia="Times New Roman" w:cstheme="minorHAnsi"/>
          <w:b/>
          <w:sz w:val="24"/>
          <w:szCs w:val="24"/>
        </w:rPr>
      </w:pPr>
      <w:r w:rsidRPr="002B528F">
        <w:rPr>
          <w:rFonts w:eastAsia="Times New Roman" w:cstheme="minorHAnsi"/>
          <w:b/>
          <w:sz w:val="24"/>
          <w:szCs w:val="24"/>
        </w:rPr>
        <w:t>Present</w:t>
      </w:r>
    </w:p>
    <w:p w:rsidR="00B87974" w:rsidRPr="006751A4" w:rsidRDefault="00B87974" w:rsidP="00B87974">
      <w:pPr>
        <w:rPr>
          <w:rFonts w:cstheme="minorHAnsi"/>
        </w:rPr>
      </w:pPr>
      <w:r w:rsidRPr="006751A4">
        <w:rPr>
          <w:rFonts w:cstheme="minorHAnsi"/>
        </w:rPr>
        <w:t>Chapter President Wallace</w:t>
      </w:r>
      <w:r>
        <w:rPr>
          <w:rFonts w:cstheme="minorHAnsi"/>
        </w:rPr>
        <w:t xml:space="preserve"> Eason</w:t>
      </w:r>
      <w:r w:rsidRPr="006751A4">
        <w:rPr>
          <w:rFonts w:cstheme="minorHAnsi"/>
        </w:rPr>
        <w:t>,</w:t>
      </w:r>
      <w:r>
        <w:rPr>
          <w:rFonts w:cstheme="minorHAnsi"/>
        </w:rPr>
        <w:t xml:space="preserve"> Vice President Tony LaRocca, </w:t>
      </w:r>
      <w:r w:rsidRPr="006751A4">
        <w:rPr>
          <w:rFonts w:cstheme="minorHAnsi"/>
        </w:rPr>
        <w:t>Treasurer Karen Pieroni, Secretary Nicole Soto</w:t>
      </w:r>
      <w:r>
        <w:rPr>
          <w:rFonts w:cstheme="minorHAnsi"/>
        </w:rPr>
        <w:t>-Garcia,</w:t>
      </w:r>
      <w:r w:rsidRPr="006751A4">
        <w:rPr>
          <w:rFonts w:cstheme="minorHAnsi"/>
        </w:rPr>
        <w:t xml:space="preserve"> </w:t>
      </w:r>
      <w:r>
        <w:rPr>
          <w:rFonts w:cstheme="minorHAnsi"/>
        </w:rPr>
        <w:t>Director Peter Morford, Director ShaRhonda Caviness, and Director Shelly Thomas joined via conference call.</w:t>
      </w:r>
    </w:p>
    <w:p w:rsidR="003903EA" w:rsidRDefault="002B528F" w:rsidP="003903EA">
      <w:pPr>
        <w:tabs>
          <w:tab w:val="left" w:pos="2448"/>
        </w:tabs>
        <w:spacing w:after="0" w:line="276" w:lineRule="auto"/>
        <w:outlineLvl w:val="1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2B528F">
        <w:rPr>
          <w:rFonts w:eastAsia="Times New Roman" w:cstheme="minorHAnsi"/>
          <w:b/>
          <w:sz w:val="24"/>
          <w:szCs w:val="24"/>
        </w:rPr>
        <w:t xml:space="preserve">Agenda Topic: </w:t>
      </w:r>
      <w:r>
        <w:rPr>
          <w:rFonts w:eastAsia="Times New Roman" w:cstheme="minorHAnsi"/>
          <w:b/>
          <w:sz w:val="24"/>
          <w:szCs w:val="24"/>
        </w:rPr>
        <w:t xml:space="preserve">New Business </w:t>
      </w:r>
      <w:r w:rsidRPr="002B528F">
        <w:rPr>
          <w:rFonts w:eastAsia="Times New Roman" w:cstheme="minorHAnsi"/>
          <w:b/>
          <w:sz w:val="24"/>
          <w:szCs w:val="24"/>
        </w:rPr>
        <w:t xml:space="preserve"> </w:t>
      </w:r>
    </w:p>
    <w:p w:rsidR="003903EA" w:rsidRPr="003903EA" w:rsidRDefault="002B528F" w:rsidP="003903EA">
      <w:pPr>
        <w:tabs>
          <w:tab w:val="left" w:pos="2448"/>
        </w:tabs>
        <w:spacing w:after="0" w:line="276" w:lineRule="auto"/>
        <w:outlineLvl w:val="1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3903EA">
        <w:rPr>
          <w:rFonts w:cs="Calibri"/>
        </w:rPr>
        <w:t>Wallace Eason reviewed the</w:t>
      </w:r>
      <w:r w:rsidRPr="003903EA">
        <w:rPr>
          <w:rFonts w:cs="Calibri"/>
        </w:rPr>
        <w:t xml:space="preserve"> final results of the</w:t>
      </w:r>
      <w:r w:rsidR="00DB0DA7" w:rsidRPr="003903EA">
        <w:rPr>
          <w:rFonts w:cs="Calibri"/>
        </w:rPr>
        <w:t xml:space="preserve"> 2020 Dallas Chapter E</w:t>
      </w:r>
      <w:r w:rsidRPr="003903EA">
        <w:rPr>
          <w:rFonts w:cs="Calibri"/>
        </w:rPr>
        <w:t>lections</w:t>
      </w:r>
      <w:r w:rsidR="003903EA" w:rsidRPr="003903EA">
        <w:rPr>
          <w:rFonts w:cs="Calibri"/>
        </w:rPr>
        <w:t xml:space="preserve">.  </w:t>
      </w:r>
      <w:r w:rsidR="003903EA">
        <w:rPr>
          <w:rFonts w:cs="Calibri"/>
        </w:rPr>
        <w:t xml:space="preserve">The elections were conducted via ballot on surveymonkey.com. </w:t>
      </w:r>
      <w:r w:rsidR="003903EA" w:rsidRPr="003903EA">
        <w:rPr>
          <w:rFonts w:cs="Calibri"/>
        </w:rPr>
        <w:t>The names listed below are the</w:t>
      </w:r>
      <w:r w:rsidR="003903EA" w:rsidRPr="003903EA">
        <w:t xml:space="preserve"> elected Chapter Officers and D</w:t>
      </w:r>
      <w:r w:rsidR="003903EA" w:rsidRPr="003903EA">
        <w:t>irectors effective January 1, 2</w:t>
      </w:r>
      <w:r w:rsidR="003903EA" w:rsidRPr="003903EA">
        <w:t>020.</w:t>
      </w:r>
      <w:r w:rsidR="003903EA" w:rsidRPr="003903EA">
        <w:rPr>
          <w:rStyle w:val="Strong"/>
          <w:rFonts w:eastAsia="Times New Roman"/>
        </w:rPr>
        <w:t xml:space="preserve"> </w:t>
      </w:r>
      <w:r w:rsidR="003903EA">
        <w:rPr>
          <w:rStyle w:val="Strong"/>
          <w:rFonts w:eastAsia="Times New Roman"/>
        </w:rPr>
        <w:t xml:space="preserve"> </w:t>
      </w:r>
    </w:p>
    <w:p w:rsidR="003903EA" w:rsidRPr="003903EA" w:rsidRDefault="003903EA" w:rsidP="003903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3903EA">
        <w:rPr>
          <w:rStyle w:val="Strong"/>
          <w:rFonts w:eastAsia="Times New Roman"/>
        </w:rPr>
        <w:t xml:space="preserve">President - Precious Norman – Walton, CPCU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President-Elect – Tony LaRocca, CPCU (FCCI)</w:t>
      </w:r>
      <w:r>
        <w:rPr>
          <w:rFonts w:eastAsia="Times New Roman"/>
        </w:rPr>
        <w:t xml:space="preserve">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Vice President</w:t>
      </w:r>
      <w:r>
        <w:rPr>
          <w:rFonts w:eastAsia="Times New Roman"/>
        </w:rPr>
        <w:t xml:space="preserve"> – </w:t>
      </w:r>
      <w:r>
        <w:rPr>
          <w:rStyle w:val="Strong"/>
          <w:rFonts w:eastAsia="Times New Roman"/>
        </w:rPr>
        <w:t>Tia Tolbert, CPCU (State Farm)</w:t>
      </w:r>
      <w:r>
        <w:rPr>
          <w:rFonts w:eastAsia="Times New Roman"/>
        </w:rPr>
        <w:t xml:space="preserve">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Treasurer - Karen Pieroni, CPCU (Liberty Mutual)</w:t>
      </w:r>
      <w:r>
        <w:rPr>
          <w:rFonts w:eastAsia="Times New Roman"/>
        </w:rPr>
        <w:t xml:space="preserve">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Secretary - Nicole Soto-Garcia, CPCU (State Farm)</w:t>
      </w:r>
      <w:r>
        <w:rPr>
          <w:rFonts w:eastAsia="Times New Roman"/>
        </w:rPr>
        <w:t xml:space="preserve">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Director - ShaRhonda Caviness, CPCU (State Farm)</w:t>
      </w:r>
      <w:r>
        <w:rPr>
          <w:rFonts w:eastAsia="Times New Roman"/>
        </w:rPr>
        <w:t xml:space="preserve">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Director – Kerrick Porter, CPCU (RLI Corp)</w:t>
      </w:r>
      <w:r>
        <w:rPr>
          <w:rFonts w:eastAsia="Times New Roman"/>
        </w:rPr>
        <w:t xml:space="preserve">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Director - Shelly Thomas, CPCU (RLI Corp)</w:t>
      </w:r>
      <w:r>
        <w:rPr>
          <w:rFonts w:eastAsia="Times New Roman"/>
        </w:rPr>
        <w:t xml:space="preserve">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Director - Peter M. Morford, CPCU (State Farm)</w:t>
      </w:r>
      <w:r>
        <w:rPr>
          <w:rFonts w:eastAsia="Times New Roman"/>
        </w:rPr>
        <w:t xml:space="preserve"> </w:t>
      </w:r>
    </w:p>
    <w:p w:rsidR="003903EA" w:rsidRDefault="003903EA" w:rsidP="00390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Director – Fredricka Myles, CPCU (State Farm)</w:t>
      </w:r>
      <w:r>
        <w:rPr>
          <w:rFonts w:eastAsia="Times New Roman"/>
        </w:rPr>
        <w:t xml:space="preserve"> </w:t>
      </w:r>
    </w:p>
    <w:p w:rsidR="002B528F" w:rsidRPr="002B528F" w:rsidRDefault="003903EA" w:rsidP="002B52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Director – Jonelle Williams, CPCU (State Farm)</w:t>
      </w:r>
      <w:r>
        <w:rPr>
          <w:rFonts w:eastAsia="Times New Roman"/>
        </w:rPr>
        <w:t xml:space="preserve"> </w:t>
      </w:r>
    </w:p>
    <w:p w:rsidR="002B528F" w:rsidRPr="002B528F" w:rsidRDefault="002B528F" w:rsidP="002B528F">
      <w:pPr>
        <w:tabs>
          <w:tab w:val="left" w:pos="2448"/>
        </w:tabs>
        <w:spacing w:after="0" w:line="276" w:lineRule="auto"/>
        <w:outlineLvl w:val="1"/>
        <w:rPr>
          <w:rFonts w:eastAsia="Times New Roman" w:cstheme="minorHAnsi"/>
          <w:b/>
          <w:sz w:val="24"/>
          <w:szCs w:val="24"/>
        </w:rPr>
      </w:pPr>
      <w:r w:rsidRPr="002B528F">
        <w:rPr>
          <w:rFonts w:eastAsia="Times New Roman" w:cstheme="minorHAnsi"/>
          <w:b/>
          <w:sz w:val="24"/>
          <w:szCs w:val="24"/>
        </w:rPr>
        <w:t>Adjournment</w:t>
      </w:r>
    </w:p>
    <w:p w:rsidR="002B528F" w:rsidRPr="002B528F" w:rsidRDefault="003903EA" w:rsidP="002B528F">
      <w:r>
        <w:t>Meeting Adjourned at 1:18</w:t>
      </w:r>
      <w:r w:rsidR="002B528F" w:rsidRPr="002B528F">
        <w:t>pm by Wallace Eason.</w:t>
      </w:r>
      <w:r w:rsidR="002B528F" w:rsidRPr="002B528F">
        <w:rPr>
          <w:rFonts w:cstheme="minorHAnsi"/>
        </w:rPr>
        <w:t xml:space="preserve"> </w:t>
      </w:r>
    </w:p>
    <w:p w:rsidR="002B528F" w:rsidRPr="002B528F" w:rsidRDefault="002B528F" w:rsidP="002B528F">
      <w:pPr>
        <w:rPr>
          <w:rFonts w:cstheme="minorHAnsi"/>
        </w:rPr>
      </w:pPr>
      <w:r w:rsidRPr="002B528F">
        <w:rPr>
          <w:rFonts w:cstheme="minorHAnsi"/>
        </w:rPr>
        <w:t>Minutes submitted by:</w:t>
      </w:r>
      <w:r w:rsidRPr="002B528F">
        <w:rPr>
          <w:rFonts w:cstheme="minorHAnsi"/>
        </w:rPr>
        <w:tab/>
        <w:t>Nicole Soto-Garcia</w:t>
      </w:r>
    </w:p>
    <w:p w:rsidR="002B528F" w:rsidRPr="002B528F" w:rsidRDefault="002B528F" w:rsidP="002B528F">
      <w:r w:rsidRPr="002B528F">
        <w:rPr>
          <w:rFonts w:cstheme="minorHAnsi"/>
        </w:rPr>
        <w:t>Approved by:</w:t>
      </w:r>
      <w:r w:rsidRPr="002B528F">
        <w:tab/>
      </w:r>
      <w:sdt>
        <w:sdtPr>
          <w:alias w:val="Name"/>
          <w:tag w:val="Name"/>
          <w:id w:val="1132137801"/>
          <w:placeholder>
            <w:docPart w:val="946A7D89A8E9442099D6A10CC413B2AD"/>
          </w:placeholder>
          <w:temporary/>
          <w:showingPlcHdr/>
        </w:sdtPr>
        <w:sdtContent>
          <w:r w:rsidRPr="002B528F">
            <w:rPr>
              <w:color w:val="808080"/>
            </w:rPr>
            <w:t>[Name]</w:t>
          </w:r>
        </w:sdtContent>
      </w:sdt>
    </w:p>
    <w:p w:rsidR="000C4499" w:rsidRDefault="003E254E"/>
    <w:sectPr w:rsidR="000C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4E" w:rsidRDefault="003E254E" w:rsidP="003903EA">
      <w:pPr>
        <w:spacing w:after="0" w:line="240" w:lineRule="auto"/>
      </w:pPr>
      <w:r>
        <w:separator/>
      </w:r>
    </w:p>
  </w:endnote>
  <w:endnote w:type="continuationSeparator" w:id="0">
    <w:p w:rsidR="003E254E" w:rsidRDefault="003E254E" w:rsidP="0039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4E" w:rsidRDefault="003E254E" w:rsidP="003903EA">
      <w:pPr>
        <w:spacing w:after="0" w:line="240" w:lineRule="auto"/>
      </w:pPr>
      <w:r>
        <w:separator/>
      </w:r>
    </w:p>
  </w:footnote>
  <w:footnote w:type="continuationSeparator" w:id="0">
    <w:p w:rsidR="003E254E" w:rsidRDefault="003E254E" w:rsidP="0039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265"/>
    <w:multiLevelType w:val="hybridMultilevel"/>
    <w:tmpl w:val="2A16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E15"/>
    <w:multiLevelType w:val="hybridMultilevel"/>
    <w:tmpl w:val="6BAA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2FCD"/>
    <w:multiLevelType w:val="multilevel"/>
    <w:tmpl w:val="D36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809EE"/>
    <w:multiLevelType w:val="hybridMultilevel"/>
    <w:tmpl w:val="905236D4"/>
    <w:lvl w:ilvl="0" w:tplc="70D61B1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8F"/>
    <w:rsid w:val="002B528F"/>
    <w:rsid w:val="003903EA"/>
    <w:rsid w:val="003E254E"/>
    <w:rsid w:val="00584DFB"/>
    <w:rsid w:val="00B87974"/>
    <w:rsid w:val="00DB0DA7"/>
    <w:rsid w:val="00E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B8C66-EA8A-4F22-A6DB-EE2483E1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28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0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3EA"/>
    <w:rPr>
      <w:b/>
      <w:bCs/>
    </w:rPr>
  </w:style>
  <w:style w:type="paragraph" w:styleId="ListParagraph">
    <w:name w:val="List Paragraph"/>
    <w:basedOn w:val="Normal"/>
    <w:uiPriority w:val="34"/>
    <w:qFormat/>
    <w:rsid w:val="0039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F36850F104E9B8F4A57E49BFF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55BB-AA03-4D11-B804-7A286587AD49}"/>
      </w:docPartPr>
      <w:docPartBody>
        <w:p w:rsidR="00000000" w:rsidRDefault="00075306" w:rsidP="00075306">
          <w:pPr>
            <w:pStyle w:val="B9DF36850F104E9B8F4A57E49BFF7811"/>
          </w:pPr>
          <w:r>
            <w:t>[Organization/Committee Name]</w:t>
          </w:r>
        </w:p>
      </w:docPartBody>
    </w:docPart>
    <w:docPart>
      <w:docPartPr>
        <w:name w:val="56BA06A35A8E4CB7B5BBDE576AC7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1EB5-7D76-4AF1-8C6B-87DBE448F8AF}"/>
      </w:docPartPr>
      <w:docPartBody>
        <w:p w:rsidR="00000000" w:rsidRDefault="00075306" w:rsidP="00075306">
          <w:pPr>
            <w:pStyle w:val="56BA06A35A8E4CB7B5BBDE576AC710F0"/>
          </w:pPr>
          <w:r>
            <w:t>[Organization/Committee Name]</w:t>
          </w:r>
        </w:p>
      </w:docPartBody>
    </w:docPart>
    <w:docPart>
      <w:docPartPr>
        <w:name w:val="444211F230554226B6609476BDED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6BC5-4628-40C7-BE00-954391C0A43C}"/>
      </w:docPartPr>
      <w:docPartBody>
        <w:p w:rsidR="00000000" w:rsidRDefault="00075306" w:rsidP="00075306">
          <w:pPr>
            <w:pStyle w:val="444211F230554226B6609476BDED90BD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946A7D89A8E9442099D6A10CC413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037E-6448-4A9A-8F25-F2D1BAB75C85}"/>
      </w:docPartPr>
      <w:docPartBody>
        <w:p w:rsidR="00000000" w:rsidRDefault="00075306" w:rsidP="00075306">
          <w:pPr>
            <w:pStyle w:val="946A7D89A8E9442099D6A10CC413B2AD"/>
          </w:pPr>
          <w:r w:rsidRPr="00272ABC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06"/>
    <w:rsid w:val="00075306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F36850F104E9B8F4A57E49BFF7811">
    <w:name w:val="B9DF36850F104E9B8F4A57E49BFF7811"/>
    <w:rsid w:val="00075306"/>
  </w:style>
  <w:style w:type="paragraph" w:customStyle="1" w:styleId="56BA06A35A8E4CB7B5BBDE576AC710F0">
    <w:name w:val="56BA06A35A8E4CB7B5BBDE576AC710F0"/>
    <w:rsid w:val="00075306"/>
  </w:style>
  <w:style w:type="character" w:styleId="PlaceholderText">
    <w:name w:val="Placeholder Text"/>
    <w:basedOn w:val="DefaultParagraphFont"/>
    <w:uiPriority w:val="99"/>
    <w:semiHidden/>
    <w:rsid w:val="00075306"/>
    <w:rPr>
      <w:color w:val="808080"/>
    </w:rPr>
  </w:style>
  <w:style w:type="paragraph" w:customStyle="1" w:styleId="444211F230554226B6609476BDED90BD">
    <w:name w:val="444211F230554226B6609476BDED90BD"/>
    <w:rsid w:val="00075306"/>
  </w:style>
  <w:style w:type="paragraph" w:customStyle="1" w:styleId="946A7D89A8E9442099D6A10CC413B2AD">
    <w:name w:val="946A7D89A8E9442099D6A10CC413B2AD"/>
    <w:rsid w:val="00075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CPCU Society: Dallas Chapter</dc:subject>
  <dc:creator>Nicole Soto-Garcia</dc:creator>
  <cp:keywords/>
  <dc:description>Wallace Eason</dc:description>
  <cp:lastModifiedBy>Nicole Soto-Garcia</cp:lastModifiedBy>
  <cp:revision>2</cp:revision>
  <dcterms:created xsi:type="dcterms:W3CDTF">2019-12-04T22:40:00Z</dcterms:created>
  <dcterms:modified xsi:type="dcterms:W3CDTF">2019-12-04T23:19:00Z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iteId">
    <vt:lpwstr>fa23982e-6646-4a33-a5c4-1a848d02fcc4</vt:lpwstr>
  </property>
  <property fmtid="{D5CDD505-2E9C-101B-9397-08002B2CF9AE}" pid="4" name="MSIP_Label_261ecbe3-7ba9-4124-b9d7-ffd820687beb_Owner">
    <vt:lpwstr>nicole.soto-garcia.shap@statefarm.com</vt:lpwstr>
  </property>
  <property fmtid="{D5CDD505-2E9C-101B-9397-08002B2CF9AE}" pid="5" name="MSIP_Label_261ecbe3-7ba9-4124-b9d7-ffd820687beb_SetDate">
    <vt:lpwstr>2019-12-04T23:17:34.6392531Z</vt:lpwstr>
  </property>
  <property fmtid="{D5CDD505-2E9C-101B-9397-08002B2CF9AE}" pid="6" name="MSIP_Label_261ecbe3-7ba9-4124-b9d7-ffd820687beb_Name">
    <vt:lpwstr>Internal Use Only</vt:lpwstr>
  </property>
  <property fmtid="{D5CDD505-2E9C-101B-9397-08002B2CF9AE}" pid="7" name="MSIP_Label_261ecbe3-7ba9-4124-b9d7-ffd820687beb_Application">
    <vt:lpwstr>Microsoft Azure Information Protection</vt:lpwstr>
  </property>
  <property fmtid="{D5CDD505-2E9C-101B-9397-08002B2CF9AE}" pid="8" name="MSIP_Label_261ecbe3-7ba9-4124-b9d7-ffd820687beb_ActionId">
    <vt:lpwstr>2d782d09-a7d7-4158-ae30-9e06d591b2bf</vt:lpwstr>
  </property>
  <property fmtid="{D5CDD505-2E9C-101B-9397-08002B2CF9AE}" pid="9" name="MSIP_Label_261ecbe3-7ba9-4124-b9d7-ffd820687beb_Extended_MSFT_Method">
    <vt:lpwstr>Automatic</vt:lpwstr>
  </property>
  <property fmtid="{D5CDD505-2E9C-101B-9397-08002B2CF9AE}" pid="10" name="Sensitivity">
    <vt:lpwstr>Internal Use Only</vt:lpwstr>
  </property>
</Properties>
</file>